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142B6C" w:rsidRDefault="00D13C98">
      <w:r w:rsidRPr="00142B6C">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Beskrivelse: Beskrivelse: Beskrivels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142B6C" w:rsidRDefault="00D13C98" w:rsidP="00D13C98">
      <w:pPr>
        <w:tabs>
          <w:tab w:val="center" w:pos="5616"/>
        </w:tabs>
        <w:spacing w:before="240"/>
        <w:jc w:val="center"/>
        <w:rPr>
          <w:rFonts w:ascii="Calibri" w:hAnsi="Calibri" w:cs="Calibri"/>
          <w:b/>
          <w:smallCaps/>
          <w:sz w:val="28"/>
          <w:szCs w:val="22"/>
          <w:u w:val="single"/>
        </w:rPr>
      </w:pPr>
    </w:p>
    <w:p w:rsidR="00D13C98" w:rsidRPr="00142B6C" w:rsidRDefault="00D13C98" w:rsidP="00D13C98">
      <w:pPr>
        <w:tabs>
          <w:tab w:val="center" w:pos="5616"/>
        </w:tabs>
        <w:spacing w:before="240"/>
        <w:jc w:val="center"/>
        <w:rPr>
          <w:rFonts w:ascii="Calibri" w:hAnsi="Calibri" w:cs="Calibri"/>
          <w:b/>
          <w:smallCaps/>
          <w:sz w:val="28"/>
          <w:szCs w:val="22"/>
          <w:u w:val="single"/>
        </w:rPr>
      </w:pPr>
    </w:p>
    <w:p w:rsidR="00D13C98" w:rsidRPr="00142B6C" w:rsidRDefault="00D13C98" w:rsidP="00D13C98">
      <w:pPr>
        <w:tabs>
          <w:tab w:val="center" w:pos="5616"/>
        </w:tabs>
        <w:spacing w:before="240"/>
        <w:jc w:val="center"/>
        <w:rPr>
          <w:rFonts w:ascii="Calibri" w:hAnsi="Calibri" w:cs="Calibri"/>
          <w:b/>
          <w:smallCaps/>
          <w:sz w:val="28"/>
          <w:szCs w:val="22"/>
          <w:u w:val="single"/>
        </w:rPr>
      </w:pPr>
      <w:r w:rsidRPr="00142B6C">
        <w:rPr>
          <w:rFonts w:ascii="Calibri" w:hAnsi="Calibri"/>
          <w:b/>
          <w:smallCaps/>
          <w:sz w:val="28"/>
          <w:szCs w:val="22"/>
          <w:u w:val="single"/>
        </w:rPr>
        <w:t xml:space="preserve">Licensaftale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highlight w:val="yellow"/>
        </w:rPr>
        <w:t>Navn</w:t>
      </w:r>
      <w:r w:rsidRPr="00142B6C">
        <w:rPr>
          <w:rStyle w:val="FootnoteReference"/>
          <w:rFonts w:ascii="Calibri" w:hAnsi="Calibri" w:cs="Calibri"/>
          <w:sz w:val="22"/>
          <w:szCs w:val="22"/>
          <w:highlight w:val="yellow"/>
        </w:rPr>
        <w:footnoteReference w:id="1"/>
      </w:r>
      <w:r w:rsidRPr="00142B6C">
        <w:rPr>
          <w:rFonts w:ascii="Calibri" w:hAnsi="Calibri"/>
          <w:sz w:val="22"/>
          <w:szCs w:val="22"/>
          <w:highlight w:val="yellow"/>
        </w:rPr>
        <w:t>:</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r w:rsidRPr="00142B6C">
        <w:rPr>
          <w:rFonts w:ascii="Calibri" w:hAnsi="Calibri"/>
          <w:sz w:val="22"/>
          <w:szCs w:val="22"/>
          <w:highlight w:val="yellow"/>
        </w:rPr>
        <w:t>Adresse:</w:t>
      </w:r>
    </w:p>
    <w:p w:rsidR="00D13C98" w:rsidRPr="00142B6C" w:rsidRDefault="00D13C98" w:rsidP="00D13C98">
      <w:pPr>
        <w:jc w:val="both"/>
        <w:rPr>
          <w:rFonts w:ascii="Calibri" w:hAnsi="Calibri" w:cs="Calibri"/>
          <w:sz w:val="22"/>
          <w:szCs w:val="22"/>
        </w:rPr>
      </w:pPr>
      <w:r w:rsidRPr="00142B6C">
        <w:rPr>
          <w:rFonts w:ascii="Calibri" w:hAnsi="Calibri"/>
          <w:sz w:val="22"/>
          <w:szCs w:val="22"/>
          <w:highlight w:val="yellow"/>
        </w:rPr>
        <w:t>som ved underskrivelsen repræsenteres ved sin behørigt bemyndigede repræsentant</w:t>
      </w:r>
      <w:r w:rsidRPr="00142B6C">
        <w:rPr>
          <w:rStyle w:val="FootnoteReference"/>
          <w:rFonts w:ascii="Calibri" w:hAnsi="Calibri" w:cs="Calibri"/>
          <w:sz w:val="22"/>
          <w:szCs w:val="22"/>
          <w:highlight w:val="yellow"/>
        </w:rPr>
        <w:footnoteReference w:id="2"/>
      </w:r>
      <w:r w:rsidRPr="00142B6C">
        <w:rPr>
          <w:rFonts w:ascii="Calibri" w:hAnsi="Calibri"/>
          <w:sz w:val="22"/>
          <w:szCs w:val="22"/>
          <w:highlight w:val="yellow"/>
        </w:rPr>
        <w:t>, [navn, titel/funktion],</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i det følgende benævnt "</w:t>
      </w:r>
      <w:r w:rsidRPr="00142B6C">
        <w:rPr>
          <w:rFonts w:ascii="Calibri" w:hAnsi="Calibri"/>
          <w:b/>
          <w:sz w:val="22"/>
          <w:szCs w:val="22"/>
        </w:rPr>
        <w:t>licensgiveren</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på den ene side, og</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Den Europæiske Union, repræsenteret ved Europa-Kommissionen, som har sit hovedsæde på adressen Rue de la Loi 200, 1049 Bruxelles, Belgien (i det følgende benævnt "</w:t>
      </w:r>
      <w:r w:rsidRPr="00142B6C">
        <w:rPr>
          <w:rFonts w:ascii="Calibri" w:hAnsi="Calibri"/>
          <w:b/>
          <w:sz w:val="22"/>
          <w:szCs w:val="22"/>
        </w:rPr>
        <w:t>licenstageren</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på den anden side</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i det følgende benævnt "parterne",</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Licensgiver er ejer af eller har de juridiske rettigheder, der er nødvendige for at udstede licens til udnyttelse af nedenfor nævnte værk (i det følgende benævnt "værket"), og parterne er enige om følgende:</w:t>
      </w:r>
    </w:p>
    <w:p w:rsidR="00D13C98" w:rsidRPr="00142B6C" w:rsidRDefault="00D13C98" w:rsidP="00D13C98">
      <w:pPr>
        <w:tabs>
          <w:tab w:val="center" w:pos="5616"/>
        </w:tabs>
        <w:jc w:val="center"/>
        <w:rPr>
          <w:rFonts w:ascii="Calibri" w:hAnsi="Calibri" w:cs="Calibri"/>
          <w:b/>
          <w:smallCaps/>
          <w:sz w:val="22"/>
          <w:szCs w:val="22"/>
          <w:u w:val="single"/>
        </w:rPr>
      </w:pPr>
    </w:p>
    <w:p w:rsidR="00D13C98" w:rsidRPr="00142B6C" w:rsidRDefault="00D13C98" w:rsidP="00D13C98">
      <w:pPr>
        <w:tabs>
          <w:tab w:val="center" w:pos="5616"/>
        </w:tabs>
        <w:jc w:val="center"/>
        <w:rPr>
          <w:rFonts w:ascii="Calibri" w:hAnsi="Calibri" w:cs="Calibri"/>
          <w:b/>
          <w:smallCaps/>
          <w:sz w:val="22"/>
          <w:szCs w:val="22"/>
          <w:u w:val="single"/>
        </w:rPr>
      </w:pPr>
    </w:p>
    <w:p w:rsidR="00D13C98" w:rsidRPr="00142B6C"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142B6C" w:rsidTr="00CF5C7E">
        <w:trPr>
          <w:trHeight w:val="1752"/>
        </w:trPr>
        <w:tc>
          <w:tcPr>
            <w:tcW w:w="9700" w:type="dxa"/>
            <w:shd w:val="clear" w:color="auto" w:fill="auto"/>
          </w:tcPr>
          <w:p w:rsidR="00D13C98" w:rsidRPr="00142B6C" w:rsidRDefault="00D13C98" w:rsidP="00CF5C7E">
            <w:pPr>
              <w:spacing w:before="120" w:after="120"/>
              <w:rPr>
                <w:rFonts w:ascii="Calibri" w:hAnsi="Calibri" w:cs="Calibri"/>
                <w:sz w:val="22"/>
                <w:szCs w:val="22"/>
                <w:highlight w:val="yellow"/>
              </w:rPr>
            </w:pPr>
            <w:r w:rsidRPr="00142B6C">
              <w:rPr>
                <w:rFonts w:ascii="Calibri" w:hAnsi="Calibri"/>
                <w:sz w:val="22"/>
                <w:szCs w:val="22"/>
                <w:highlight w:val="yellow"/>
              </w:rPr>
              <w:t>Titel og kort beskrivelse af tegningen/tegningerne, illustrationen/illustrationerne, billedet/billederne</w:t>
            </w:r>
            <w:r w:rsidRPr="00142B6C">
              <w:t xml:space="preserve"> </w:t>
            </w:r>
            <w:r w:rsidRPr="00142B6C">
              <w:br/>
            </w:r>
          </w:p>
        </w:tc>
      </w:tr>
      <w:tr w:rsidR="00D13C98" w:rsidRPr="00142B6C" w:rsidTr="00CF5C7E">
        <w:trPr>
          <w:trHeight w:val="1017"/>
        </w:trPr>
        <w:tc>
          <w:tcPr>
            <w:tcW w:w="9700" w:type="dxa"/>
            <w:shd w:val="clear" w:color="auto" w:fill="auto"/>
          </w:tcPr>
          <w:p w:rsidR="00D13C98" w:rsidRPr="00142B6C" w:rsidRDefault="00D13C98" w:rsidP="00CF5C7E">
            <w:pPr>
              <w:spacing w:before="120" w:after="120"/>
              <w:rPr>
                <w:rFonts w:ascii="Calibri" w:hAnsi="Calibri" w:cs="Calibri"/>
                <w:sz w:val="22"/>
                <w:szCs w:val="22"/>
                <w:highlight w:val="yellow"/>
              </w:rPr>
            </w:pPr>
            <w:r w:rsidRPr="00142B6C">
              <w:rPr>
                <w:rFonts w:ascii="Calibri" w:hAnsi="Calibri"/>
                <w:sz w:val="22"/>
                <w:szCs w:val="22"/>
                <w:highlight w:val="yellow"/>
              </w:rPr>
              <w:lastRenderedPageBreak/>
              <w:t>Navn(e) på forfatteren/forfatterne, fotografen/fotograferne</w:t>
            </w:r>
          </w:p>
        </w:tc>
      </w:tr>
      <w:tr w:rsidR="00D13C98" w:rsidRPr="00142B6C" w:rsidTr="00CF5C7E">
        <w:trPr>
          <w:trHeight w:val="430"/>
        </w:trPr>
        <w:tc>
          <w:tcPr>
            <w:tcW w:w="9700" w:type="dxa"/>
            <w:shd w:val="clear" w:color="auto" w:fill="auto"/>
          </w:tcPr>
          <w:p w:rsidR="00D13C98" w:rsidRPr="00142B6C" w:rsidRDefault="00D13C98" w:rsidP="00CF5C7E">
            <w:pPr>
              <w:spacing w:before="120" w:after="120"/>
              <w:rPr>
                <w:rFonts w:ascii="Calibri" w:hAnsi="Calibri" w:cs="Calibri"/>
                <w:sz w:val="22"/>
                <w:szCs w:val="22"/>
                <w:highlight w:val="yellow"/>
              </w:rPr>
            </w:pPr>
            <w:r w:rsidRPr="00142B6C">
              <w:rPr>
                <w:rFonts w:ascii="Calibri" w:hAnsi="Calibri"/>
                <w:sz w:val="22"/>
                <w:szCs w:val="22"/>
                <w:highlight w:val="yellow"/>
              </w:rPr>
              <w:t>Produktionsår</w:t>
            </w:r>
          </w:p>
        </w:tc>
      </w:tr>
    </w:tbl>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Licensgiveren giver licenstageren ikke-eksklusiv, royaltyfri, overdragelig, underlicenserbar, global ret til at bruge værket. </w:t>
      </w:r>
    </w:p>
    <w:p w:rsidR="00D13C98" w:rsidRPr="0040703A" w:rsidRDefault="00D13C98" w:rsidP="00E02A30">
      <w:pPr>
        <w:numPr>
          <w:ilvl w:val="0"/>
          <w:numId w:val="1"/>
        </w:numPr>
        <w:jc w:val="both"/>
        <w:rPr>
          <w:rFonts w:ascii="Calibri" w:hAnsi="Calibri" w:cs="Calibri"/>
          <w:sz w:val="22"/>
          <w:szCs w:val="22"/>
        </w:rPr>
      </w:pPr>
      <w:r w:rsidRPr="0040703A">
        <w:rPr>
          <w:rFonts w:ascii="Calibri" w:hAnsi="Calibri"/>
          <w:sz w:val="22"/>
          <w:szCs w:val="22"/>
        </w:rPr>
        <w:t>Retten til at anvende værket omfatter primært retten til: gengivelse, lagring, distribution, ændring, offentliggørelse, fremvisning, udbredelse, produktion af afledte værker, transmission, kommunikation til offentligheden eller anden offentlig adgang i et hvilket som helst format og på et hvilket som helst medium eller sprog, herunder på Den Europæiske Unions websites eller tredjemands websites eller på tv.</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For at undgå tvivl er det tilladt for licenstageren at: tilføje lyd eller nye elementer (overskrifter, afsnit, linjeskift, fremhævelser, forklarende tekst, indholdsfortegnelse, resumé, grafer, undertekster på alle officielle EU-sprog) til værket, bearbejde det med henblik på præsentationer, animering, piktogrambearbejdning, præsentation som slideshow, udskillelse af en enkelt del eller opdeling i flere dele, arkivering og inkludering af værket i Europa-Kommissionens databaser, herunder elektroniske databaser, som er offentligt tilgængelige uden vederlag, samt anvendelse af værket til ethvert andet formål, som er nødvendigt af hensyn til Den Europæiske Unions virksomhed.</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Licenstager kan bemyndige sine ansatte og kontrahenter til på sine vegne at udøve ovennævnte af licensgiver indrømmede rettigheder. </w:t>
      </w:r>
    </w:p>
    <w:p w:rsidR="00D13C98" w:rsidRPr="00142B6C" w:rsidRDefault="00B82BB8" w:rsidP="00B82BB8">
      <w:pPr>
        <w:numPr>
          <w:ilvl w:val="0"/>
          <w:numId w:val="1"/>
        </w:numPr>
        <w:jc w:val="both"/>
        <w:rPr>
          <w:rFonts w:ascii="Calibri" w:hAnsi="Calibri" w:cs="Calibri"/>
          <w:sz w:val="22"/>
          <w:szCs w:val="22"/>
        </w:rPr>
      </w:pPr>
      <w:r w:rsidRPr="00B82BB8">
        <w:rPr>
          <w:rFonts w:ascii="Calibri" w:hAnsi="Calibri" w:cs="Calibri"/>
          <w:sz w:val="22"/>
          <w:szCs w:val="22"/>
        </w:rPr>
        <w:t>Ikke relevant</w:t>
      </w:r>
      <w:r>
        <w:rPr>
          <w:rFonts w:ascii="Calibri" w:hAnsi="Calibri" w:cs="Calibri"/>
          <w:sz w:val="22"/>
          <w:szCs w:val="22"/>
        </w:rPr>
        <w:t>.</w:t>
      </w:r>
      <w:bookmarkStart w:id="0" w:name="_GoBack"/>
      <w:bookmarkEnd w:id="0"/>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Licensen gives for hele den periode, hvor ophavsretten og — hvis det er relevant — tilknyttede rettigheder gælder.</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Al ophavsret og andre intellektuelle ejendomsrettigheder vedrørende værket tilhører fortsat licensgiver, og licenstager erhverver ikke ejendomsrettigheder hertil. </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Afledte værker omfatter originale værker produceret af licenstager eller dennes kontrahenter, som anvender værket. Med forbehold af ovenstående ejes afledte værker af licenstageren.</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Udøvelsen af de rettigheder, der indrømmes licenstager, kræver, at licenstager offentliggør følgende meddelelse i behørig anerkendelse af licensgiver og værkets ophavsmand:</w:t>
      </w:r>
    </w:p>
    <w:p w:rsidR="00D13C98" w:rsidRPr="00142B6C" w:rsidRDefault="00D13C98" w:rsidP="00D13C98">
      <w:pPr>
        <w:ind w:left="284" w:hanging="284"/>
        <w:jc w:val="both"/>
        <w:rPr>
          <w:rFonts w:ascii="Calibri" w:hAnsi="Calibri" w:cs="Calibri"/>
          <w:sz w:val="22"/>
          <w:szCs w:val="22"/>
        </w:rPr>
      </w:pPr>
    </w:p>
    <w:p w:rsidR="00D13C98" w:rsidRPr="00142B6C" w:rsidRDefault="00D13C98" w:rsidP="00D13C98">
      <w:pPr>
        <w:ind w:left="284" w:hanging="284"/>
        <w:jc w:val="center"/>
        <w:rPr>
          <w:rFonts w:ascii="Calibri" w:hAnsi="Calibri" w:cs="Calibri"/>
          <w:sz w:val="22"/>
          <w:szCs w:val="22"/>
        </w:rPr>
      </w:pPr>
      <w:r w:rsidRPr="00142B6C">
        <w:rPr>
          <w:rFonts w:ascii="Calibri" w:hAnsi="Calibri"/>
          <w:sz w:val="22"/>
          <w:szCs w:val="22"/>
          <w:highlight w:val="yellow"/>
        </w:rPr>
        <w:t>[Licensgiverens meddelelse om ophavsret — eksempel: © licensgiver, år]</w:t>
      </w:r>
    </w:p>
    <w:p w:rsidR="00D13C98" w:rsidRPr="00142B6C" w:rsidRDefault="00D13C98" w:rsidP="00D13C98">
      <w:pPr>
        <w:ind w:left="284" w:hanging="284"/>
        <w:jc w:val="center"/>
        <w:rPr>
          <w:rFonts w:ascii="Calibri" w:hAnsi="Calibri" w:cs="Calibri"/>
          <w:sz w:val="22"/>
          <w:szCs w:val="22"/>
        </w:rPr>
      </w:pP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Udøvelsen af de rettigheder, der indrømmes herunder kræver, at licenstager betaler i alt [beløb] EUR til licensgiver. Når dette beløb er betalt, har licensgiver ikke krav på yderligere godtgørelse eller kompensation fra licenstager vedrørende værket. </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Licensgiver garanterer at have opnået alle de nødvendige tilladelser til at meddele licens til de rettigheder, der er nævnt ovenfor, og garanterer at have opnået alle de nødvendige tilladelser fra indehavere af ophavsrettigheder, tilknyttede rettigheder og andre intellektuelle ejendomsrettigheder vedrørende værket, samt eventuelt skriftlige tilladelser fra personer, der er afbildet i værket, hvis det er relevant.</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Licensgiver garanterer, at udnyttelsen af intellektuelle ejendomsrettigheder, som i denne aftale licenseres til licenstager, hverken nu eller senere vil krænke tredjemands rettigheder. Licensgiver garanterer navnlig, men ikke kun, at værket ikke krænker tredjemands ophavsrettigheder, tilknyttede rettigheder eller billedrettigheder.</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Licensgiver forpligter sig til at yde erstatning til, forsvare og holde licenstager skadesløs i forbindelse med krav, anmodninger eller søgsmål mod licenstager, samt eventuelle omkostninger eller udgifter, herunder sagsomkostninger i forbindelse med retsafgørelser og retssager om forpligtelser som følge af udøvelsen af de intellektuelle ejendomsrettigheder, </w:t>
      </w:r>
      <w:r w:rsidRPr="00142B6C">
        <w:rPr>
          <w:rFonts w:ascii="Calibri" w:hAnsi="Calibri"/>
          <w:sz w:val="22"/>
          <w:szCs w:val="22"/>
        </w:rPr>
        <w:lastRenderedPageBreak/>
        <w:t>der licenseres i henhold til denne aftale (dvs. i tilfælde af, at tredjepart fremsætter krav over for Europa-Kommissionen i forbindelse med anvendelse af værket).</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Licensgiver giver hermed sit samtykke til behandlingen af personoplysninger i det omfang, det er nødvendigt, til gennemførelsen af formålene nævnt ovenfor. Licenstager sikrer, at personoplysninger behandles i overensstemmelse med reglerne i forordning (EU) 2018/1725. Licenstager kan arkivere data. </w:t>
      </w:r>
    </w:p>
    <w:p w:rsidR="00D13C98" w:rsidRPr="00142B6C" w:rsidRDefault="00D13C98" w:rsidP="00D13C98">
      <w:pPr>
        <w:ind w:left="644"/>
        <w:jc w:val="both"/>
        <w:rPr>
          <w:rFonts w:ascii="Calibri" w:hAnsi="Calibri" w:cs="Calibri"/>
          <w:sz w:val="22"/>
          <w:szCs w:val="22"/>
        </w:rPr>
      </w:pPr>
      <w:r w:rsidRPr="00142B6C">
        <w:rPr>
          <w:rFonts w:ascii="Calibri" w:hAnsi="Calibri"/>
          <w:sz w:val="22"/>
          <w:szCs w:val="22"/>
        </w:rPr>
        <w:t xml:space="preserve">Som registreret har licensgiver ret til indsigt i sine personoplysninger, til at blive underrettet om eksistensen og omfanget af databehandlingen og rette ukorrekte personoplysninger. For at udøve denne ret kan licensgiveren kontakte: </w:t>
      </w:r>
      <w:r w:rsidRPr="00142B6C">
        <w:tab/>
      </w:r>
    </w:p>
    <w:p w:rsidR="00D13C98" w:rsidRPr="00142B6C" w:rsidRDefault="00D13C98" w:rsidP="00D13C98">
      <w:pPr>
        <w:ind w:left="644"/>
        <w:jc w:val="both"/>
        <w:rPr>
          <w:rFonts w:ascii="Calibri" w:hAnsi="Calibri" w:cs="Calibri"/>
          <w:sz w:val="22"/>
          <w:szCs w:val="22"/>
        </w:rPr>
      </w:pPr>
      <w:r w:rsidRPr="00142B6C">
        <w:rPr>
          <w:rFonts w:ascii="Calibri" w:hAnsi="Calibri"/>
          <w:sz w:val="22"/>
          <w:szCs w:val="22"/>
          <w:highlight w:val="yellow"/>
        </w:rPr>
        <w:t>[indsæt kontaktoplysninger på den person, som sådanne anmodninger kan stiles til]</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Udøvelsen af de indrømmede rettigheder reguleres i henhold til Den Europæiske Unions ret, om nødvendigt suppleret af materiel ret i Belgien. Enhver tvist, strid eller fordring, der skyldes eller står i forbindelse med aftalen, som ikke kan bilægges mindeligt mellem licensgiver og licenstager, afgøres af domstolene i Bruxelles.</w:t>
      </w:r>
    </w:p>
    <w:p w:rsidR="00D13C98" w:rsidRPr="00142B6C"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142B6C" w:rsidTr="00CF5C7E">
        <w:tc>
          <w:tcPr>
            <w:tcW w:w="4226" w:type="dxa"/>
            <w:shd w:val="clear" w:color="auto" w:fill="auto"/>
          </w:tcPr>
          <w:p w:rsidR="00D13C98" w:rsidRPr="00142B6C" w:rsidRDefault="00D13C98" w:rsidP="00CF5C7E">
            <w:pPr>
              <w:jc w:val="both"/>
              <w:rPr>
                <w:rFonts w:ascii="Calibri" w:hAnsi="Calibri" w:cs="Calibri"/>
                <w:sz w:val="22"/>
                <w:szCs w:val="22"/>
              </w:rPr>
            </w:pPr>
            <w:r w:rsidRPr="00142B6C">
              <w:rPr>
                <w:rFonts w:ascii="Calibri" w:hAnsi="Calibri"/>
                <w:sz w:val="22"/>
                <w:szCs w:val="22"/>
              </w:rPr>
              <w:t>På licensgivers vegne,</w:t>
            </w:r>
          </w:p>
          <w:p w:rsidR="00D13C98" w:rsidRPr="00142B6C" w:rsidRDefault="00D13C98" w:rsidP="00CF5C7E">
            <w:pPr>
              <w:spacing w:line="120" w:lineRule="auto"/>
              <w:rPr>
                <w:rFonts w:ascii="Calibri" w:hAnsi="Calibri" w:cs="Calibri"/>
                <w:sz w:val="22"/>
                <w:szCs w:val="22"/>
              </w:rPr>
            </w:pPr>
          </w:p>
          <w:p w:rsidR="00D13C98" w:rsidRPr="00142B6C" w:rsidRDefault="00D13C98" w:rsidP="00CF5C7E">
            <w:pPr>
              <w:rPr>
                <w:rFonts w:ascii="Calibri" w:hAnsi="Calibri" w:cs="Calibri"/>
                <w:sz w:val="22"/>
                <w:szCs w:val="22"/>
                <w:highlight w:val="yellow"/>
              </w:rPr>
            </w:pPr>
            <w:r w:rsidRPr="00142B6C">
              <w:rPr>
                <w:rFonts w:ascii="Calibri" w:hAnsi="Calibri"/>
                <w:sz w:val="22"/>
                <w:szCs w:val="22"/>
                <w:highlight w:val="yellow"/>
              </w:rPr>
              <w:t>Sted og dato:</w:t>
            </w:r>
          </w:p>
          <w:p w:rsidR="00D13C98" w:rsidRPr="00142B6C" w:rsidRDefault="00D13C98" w:rsidP="00CF5C7E">
            <w:pPr>
              <w:rPr>
                <w:rFonts w:ascii="Calibri" w:hAnsi="Calibri" w:cs="Calibri"/>
                <w:sz w:val="22"/>
                <w:szCs w:val="22"/>
                <w:highlight w:val="yellow"/>
              </w:rPr>
            </w:pPr>
            <w:r w:rsidRPr="00142B6C">
              <w:rPr>
                <w:rFonts w:ascii="Calibri" w:hAnsi="Calibri"/>
                <w:sz w:val="22"/>
                <w:szCs w:val="22"/>
                <w:highlight w:val="yellow"/>
              </w:rPr>
              <w:t>Underskrift:</w:t>
            </w:r>
          </w:p>
          <w:p w:rsidR="00D13C98" w:rsidRPr="00142B6C" w:rsidRDefault="00D13C98" w:rsidP="00CF5C7E">
            <w:pPr>
              <w:spacing w:line="120" w:lineRule="auto"/>
              <w:rPr>
                <w:rFonts w:ascii="Calibri" w:hAnsi="Calibri" w:cs="Calibri"/>
                <w:sz w:val="22"/>
                <w:szCs w:val="22"/>
                <w:highlight w:val="yellow"/>
              </w:rPr>
            </w:pPr>
          </w:p>
          <w:p w:rsidR="00D13C98" w:rsidRPr="00142B6C" w:rsidRDefault="00D13C98" w:rsidP="00CF5C7E">
            <w:pPr>
              <w:jc w:val="both"/>
              <w:rPr>
                <w:rFonts w:ascii="Calibri" w:hAnsi="Calibri" w:cs="Calibri"/>
                <w:sz w:val="22"/>
                <w:szCs w:val="22"/>
                <w:highlight w:val="yellow"/>
              </w:rPr>
            </w:pPr>
            <w:r w:rsidRPr="00142B6C">
              <w:rPr>
                <w:rFonts w:ascii="Calibri" w:hAnsi="Calibri"/>
                <w:sz w:val="22"/>
                <w:szCs w:val="22"/>
                <w:highlight w:val="yellow"/>
              </w:rPr>
              <w:t>[Navn]</w:t>
            </w:r>
          </w:p>
          <w:p w:rsidR="00D13C98" w:rsidRPr="00142B6C" w:rsidRDefault="00D13C98" w:rsidP="00CF5C7E">
            <w:pPr>
              <w:jc w:val="both"/>
              <w:rPr>
                <w:rFonts w:ascii="Calibri" w:hAnsi="Calibri" w:cs="Calibri"/>
                <w:sz w:val="22"/>
                <w:szCs w:val="22"/>
              </w:rPr>
            </w:pPr>
            <w:r w:rsidRPr="00142B6C">
              <w:rPr>
                <w:rFonts w:ascii="Calibri" w:hAnsi="Calibri"/>
                <w:sz w:val="22"/>
                <w:szCs w:val="22"/>
                <w:highlight w:val="yellow"/>
              </w:rPr>
              <w:t>[Kapacitet/titel, hvis relevant]</w:t>
            </w:r>
          </w:p>
        </w:tc>
      </w:tr>
    </w:tbl>
    <w:p w:rsidR="00D13C98" w:rsidRPr="00142B6C" w:rsidRDefault="00D13C98"/>
    <w:sectPr w:rsidR="00D13C98" w:rsidRPr="00142B6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Navn på den retlige enhed eller navn og efternavn på den fysiske person</w:t>
      </w:r>
    </w:p>
  </w:footnote>
  <w:footnote w:id="2">
    <w:p w:rsidR="00D13C98" w:rsidRPr="00187ACF" w:rsidRDefault="00D13C98" w:rsidP="00D13C98">
      <w:pPr>
        <w:pStyle w:val="FootnoteText"/>
        <w:rPr>
          <w:sz w:val="18"/>
          <w:szCs w:val="16"/>
        </w:rPr>
      </w:pPr>
      <w:r w:rsidRPr="00561AA5">
        <w:rPr>
          <w:rStyle w:val="FootnoteReference"/>
        </w:rPr>
        <w:footnoteRef/>
      </w:r>
      <w:r w:rsidR="00142B6C">
        <w:rPr>
          <w:sz w:val="18"/>
          <w:szCs w:val="16"/>
        </w:rPr>
        <w:t xml:space="preserve"> </w:t>
      </w:r>
      <w:r>
        <w:rPr>
          <w:sz w:val="18"/>
          <w:szCs w:val="16"/>
        </w:rPr>
        <w:t>Kun for juridiske enheder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42B6C"/>
    <w:rsid w:val="003F5919"/>
    <w:rsid w:val="0040703A"/>
    <w:rsid w:val="00561AA5"/>
    <w:rsid w:val="00B82BB8"/>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3F08"/>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718</Words>
  <Characters>4762</Characters>
  <Application>Microsoft Office Word</Application>
  <DocSecurity>0</DocSecurity>
  <Lines>99</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6</cp:revision>
  <dcterms:created xsi:type="dcterms:W3CDTF">2020-07-29T15:20:00Z</dcterms:created>
  <dcterms:modified xsi:type="dcterms:W3CDTF">2020-09-14T07:54:00Z</dcterms:modified>
</cp:coreProperties>
</file>